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E776" w14:textId="0BB2E546" w:rsidR="00CF1021" w:rsidRPr="001B4579" w:rsidRDefault="001B4579" w:rsidP="001B4579">
      <w:pPr>
        <w:spacing w:line="400" w:lineRule="exact"/>
        <w:jc w:val="center"/>
        <w:rPr>
          <w:rFonts w:ascii="仿宋" w:eastAsia="仿宋" w:hAnsi="仿宋"/>
          <w:sz w:val="32"/>
          <w:szCs w:val="32"/>
        </w:rPr>
      </w:pPr>
      <w:r w:rsidRPr="001B4579">
        <w:rPr>
          <w:rFonts w:ascii="仿宋" w:eastAsia="仿宋" w:hAnsi="仿宋" w:hint="eastAsia"/>
          <w:sz w:val="32"/>
          <w:szCs w:val="32"/>
        </w:rPr>
        <w:t>鸿蒙微专业招生宣传</w:t>
      </w:r>
    </w:p>
    <w:p w14:paraId="47B0EC8C" w14:textId="77777777" w:rsidR="00A656D9" w:rsidRPr="001B4579" w:rsidRDefault="00A656D9" w:rsidP="001B4579">
      <w:pPr>
        <w:spacing w:line="400" w:lineRule="exact"/>
        <w:rPr>
          <w:rFonts w:ascii="仿宋" w:eastAsia="仿宋" w:hAnsi="仿宋"/>
          <w:sz w:val="24"/>
          <w:szCs w:val="24"/>
        </w:rPr>
      </w:pPr>
    </w:p>
    <w:p w14:paraId="790BE951" w14:textId="1ECF4296" w:rsidR="00A656D9" w:rsidRPr="001B4579" w:rsidRDefault="00A656D9" w:rsidP="001B4579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仿宋" w:eastAsia="仿宋" w:hAnsi="仿宋"/>
          <w:sz w:val="24"/>
          <w:szCs w:val="24"/>
        </w:rPr>
      </w:pPr>
      <w:r w:rsidRPr="001B4579">
        <w:rPr>
          <w:rFonts w:ascii="仿宋" w:eastAsia="仿宋" w:hAnsi="仿宋" w:hint="eastAsia"/>
          <w:sz w:val="24"/>
          <w:szCs w:val="24"/>
        </w:rPr>
        <w:t>专业介绍</w:t>
      </w:r>
    </w:p>
    <w:p w14:paraId="1F918F42" w14:textId="2DB76EB9" w:rsidR="00A656D9" w:rsidRPr="001B4579" w:rsidRDefault="00A656D9" w:rsidP="001B4579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1B4579">
        <w:rPr>
          <w:rFonts w:ascii="仿宋" w:eastAsia="仿宋" w:hAnsi="仿宋" w:hint="eastAsia"/>
          <w:sz w:val="24"/>
          <w:szCs w:val="24"/>
        </w:rPr>
        <w:t>鸿蒙系统</w:t>
      </w:r>
      <w:r w:rsidRPr="001B4579">
        <w:rPr>
          <w:rFonts w:ascii="仿宋" w:eastAsia="仿宋" w:hAnsi="仿宋"/>
          <w:sz w:val="24"/>
          <w:szCs w:val="24"/>
        </w:rPr>
        <w:t>(HarmonyOS、鸿蒙OS)是华为推出的一款面向万物互联的全场景分布式操作系统。</w:t>
      </w:r>
      <w:r w:rsidRPr="001B4579">
        <w:rPr>
          <w:rFonts w:ascii="仿宋" w:eastAsia="仿宋" w:hAnsi="仿宋" w:hint="eastAsia"/>
          <w:sz w:val="24"/>
          <w:szCs w:val="24"/>
        </w:rPr>
        <w:t>系统</w:t>
      </w:r>
      <w:r w:rsidRPr="001B4579">
        <w:rPr>
          <w:rFonts w:ascii="仿宋" w:eastAsia="仿宋" w:hAnsi="仿宋"/>
          <w:sz w:val="24"/>
          <w:szCs w:val="24"/>
        </w:rPr>
        <w:t>支持手机、平板、智能穿戴、智慧屏和车机等多种终端设备</w:t>
      </w:r>
      <w:r w:rsidRPr="001B4579">
        <w:rPr>
          <w:rFonts w:ascii="仿宋" w:eastAsia="仿宋" w:hAnsi="仿宋" w:hint="eastAsia"/>
          <w:sz w:val="24"/>
          <w:szCs w:val="24"/>
        </w:rPr>
        <w:t>。</w:t>
      </w:r>
      <w:r w:rsidRPr="001B4579">
        <w:rPr>
          <w:rFonts w:ascii="仿宋" w:eastAsia="仿宋" w:hAnsi="仿宋" w:hint="eastAsia"/>
          <w:sz w:val="24"/>
          <w:szCs w:val="24"/>
        </w:rPr>
        <w:t>其具备</w:t>
      </w:r>
      <w:r w:rsidRPr="001B4579">
        <w:rPr>
          <w:rFonts w:ascii="仿宋" w:eastAsia="仿宋" w:hAnsi="仿宋" w:hint="eastAsia"/>
          <w:sz w:val="24"/>
          <w:szCs w:val="24"/>
        </w:rPr>
        <w:t>国产化、全场景、分布式、多终端等特性</w:t>
      </w:r>
      <w:r w:rsidRPr="001B4579">
        <w:rPr>
          <w:rFonts w:ascii="仿宋" w:eastAsia="仿宋" w:hAnsi="仿宋" w:hint="eastAsia"/>
          <w:sz w:val="24"/>
          <w:szCs w:val="24"/>
        </w:rPr>
        <w:t>。随着鸿蒙系统在国内市场的占有率不断上升，将产生大量的人才缺口。</w:t>
      </w:r>
      <w:r w:rsidR="0067103B">
        <w:rPr>
          <w:rFonts w:ascii="仿宋" w:eastAsia="仿宋" w:hAnsi="仿宋" w:hint="eastAsia"/>
          <w:sz w:val="24"/>
          <w:szCs w:val="24"/>
        </w:rPr>
        <w:t>学生将通过微专业系统的学习鸿蒙应用开发的软硬件相关知识，了解</w:t>
      </w:r>
      <w:r w:rsidR="007452CC">
        <w:rPr>
          <w:rFonts w:ascii="仿宋" w:eastAsia="仿宋" w:hAnsi="仿宋" w:hint="eastAsia"/>
          <w:sz w:val="24"/>
          <w:szCs w:val="24"/>
        </w:rPr>
        <w:t>、参与到</w:t>
      </w:r>
      <w:r w:rsidR="0067103B">
        <w:rPr>
          <w:rFonts w:ascii="仿宋" w:eastAsia="仿宋" w:hAnsi="仿宋" w:hint="eastAsia"/>
          <w:sz w:val="24"/>
          <w:szCs w:val="24"/>
        </w:rPr>
        <w:t>开源</w:t>
      </w:r>
      <w:r w:rsidR="007452CC">
        <w:rPr>
          <w:rFonts w:ascii="仿宋" w:eastAsia="仿宋" w:hAnsi="仿宋" w:hint="eastAsia"/>
          <w:sz w:val="24"/>
          <w:szCs w:val="24"/>
        </w:rPr>
        <w:t>社区建设中。</w:t>
      </w:r>
    </w:p>
    <w:p w14:paraId="06FAD3A3" w14:textId="77777777" w:rsidR="00461BC3" w:rsidRPr="009558B8" w:rsidRDefault="00461BC3" w:rsidP="009558B8">
      <w:pPr>
        <w:spacing w:line="400" w:lineRule="exact"/>
        <w:rPr>
          <w:rFonts w:ascii="仿宋" w:eastAsia="仿宋" w:hAnsi="仿宋" w:hint="eastAsia"/>
          <w:sz w:val="24"/>
          <w:szCs w:val="24"/>
        </w:rPr>
      </w:pPr>
    </w:p>
    <w:p w14:paraId="4ABE17B7" w14:textId="3A922605" w:rsidR="00EC41EA" w:rsidRPr="001B4579" w:rsidRDefault="00EC41EA" w:rsidP="001B4579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仿宋" w:eastAsia="仿宋" w:hAnsi="仿宋"/>
          <w:sz w:val="24"/>
          <w:szCs w:val="24"/>
        </w:rPr>
      </w:pPr>
      <w:r w:rsidRPr="001B4579">
        <w:rPr>
          <w:rFonts w:ascii="仿宋" w:eastAsia="仿宋" w:hAnsi="仿宋" w:hint="eastAsia"/>
          <w:sz w:val="24"/>
          <w:szCs w:val="24"/>
        </w:rPr>
        <w:t>面向对象</w:t>
      </w:r>
    </w:p>
    <w:p w14:paraId="79A0ACA1" w14:textId="7C03EAFF" w:rsidR="00EC41EA" w:rsidRDefault="00EC41EA" w:rsidP="001B4579">
      <w:pPr>
        <w:spacing w:line="4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1B4579">
        <w:rPr>
          <w:rFonts w:ascii="仿宋" w:eastAsia="仿宋" w:hAnsi="仿宋" w:cs="仿宋_gb2312" w:hint="eastAsia"/>
          <w:sz w:val="24"/>
          <w:szCs w:val="24"/>
        </w:rPr>
        <w:t>面向</w:t>
      </w:r>
      <w:r w:rsidRPr="001B4579">
        <w:rPr>
          <w:rFonts w:ascii="仿宋" w:eastAsia="仿宋" w:hAnsi="仿宋" w:cs="仿宋_gb2312" w:hint="eastAsia"/>
          <w:sz w:val="24"/>
          <w:szCs w:val="24"/>
        </w:rPr>
        <w:t>计算机类</w:t>
      </w:r>
      <w:r w:rsidRPr="001B4579">
        <w:rPr>
          <w:rFonts w:ascii="仿宋" w:eastAsia="仿宋" w:hAnsi="仿宋" w:cs="仿宋_gb2312" w:hint="eastAsia"/>
          <w:sz w:val="24"/>
          <w:szCs w:val="24"/>
        </w:rPr>
        <w:t>的</w:t>
      </w:r>
      <w:r w:rsidRPr="001B4579">
        <w:rPr>
          <w:rFonts w:ascii="仿宋" w:eastAsia="仿宋" w:hAnsi="仿宋" w:cs="仿宋_gb2312" w:hint="eastAsia"/>
          <w:sz w:val="24"/>
          <w:szCs w:val="24"/>
        </w:rPr>
        <w:t>专科、本科学生</w:t>
      </w:r>
      <w:r w:rsidRPr="001B4579">
        <w:rPr>
          <w:rFonts w:ascii="仿宋" w:eastAsia="仿宋" w:hAnsi="仿宋" w:cs="仿宋_gb2312" w:hint="eastAsia"/>
          <w:sz w:val="24"/>
          <w:szCs w:val="24"/>
        </w:rPr>
        <w:t>。</w:t>
      </w:r>
      <w:r w:rsidRPr="001B4579">
        <w:rPr>
          <w:rFonts w:ascii="仿宋" w:eastAsia="仿宋" w:hAnsi="仿宋" w:cs="仿宋_gb2312" w:hint="eastAsia"/>
          <w:sz w:val="24"/>
          <w:szCs w:val="24"/>
        </w:rPr>
        <w:t>或其他学习过</w:t>
      </w:r>
      <w:r w:rsidRPr="001B4579">
        <w:rPr>
          <w:rFonts w:ascii="仿宋" w:eastAsia="仿宋" w:hAnsi="仿宋" w:cs="仿宋_gb2312" w:hint="eastAsia"/>
          <w:sz w:val="24"/>
          <w:szCs w:val="24"/>
        </w:rPr>
        <w:t>Java</w:t>
      </w:r>
      <w:r w:rsidRPr="001B4579">
        <w:rPr>
          <w:rFonts w:ascii="仿宋" w:eastAsia="仿宋" w:hAnsi="仿宋" w:cs="仿宋_gb2312" w:hint="eastAsia"/>
          <w:sz w:val="24"/>
          <w:szCs w:val="24"/>
        </w:rPr>
        <w:t>开发，掌握</w:t>
      </w:r>
      <w:r w:rsidRPr="001B4579">
        <w:rPr>
          <w:rFonts w:ascii="仿宋" w:eastAsia="仿宋" w:hAnsi="仿宋" w:cs="仿宋_gb2312" w:hint="eastAsia"/>
          <w:sz w:val="24"/>
          <w:szCs w:val="24"/>
        </w:rPr>
        <w:t>计算机网络原理和操作系统基础知识</w:t>
      </w:r>
      <w:r w:rsidRPr="001B4579">
        <w:rPr>
          <w:rFonts w:ascii="仿宋" w:eastAsia="仿宋" w:hAnsi="仿宋" w:cs="仿宋_gb2312" w:hint="eastAsia"/>
          <w:sz w:val="24"/>
          <w:szCs w:val="24"/>
        </w:rPr>
        <w:t>的其他专业的学生</w:t>
      </w:r>
      <w:r w:rsidRPr="001B4579">
        <w:rPr>
          <w:rFonts w:ascii="仿宋" w:eastAsia="仿宋" w:hAnsi="仿宋" w:cs="仿宋_gb2312" w:hint="eastAsia"/>
          <w:sz w:val="24"/>
          <w:szCs w:val="24"/>
        </w:rPr>
        <w:t>。</w:t>
      </w:r>
    </w:p>
    <w:p w14:paraId="5B780DE5" w14:textId="77777777" w:rsidR="001B4579" w:rsidRPr="001B4579" w:rsidRDefault="001B4579" w:rsidP="001B4579">
      <w:pPr>
        <w:spacing w:line="400" w:lineRule="exact"/>
        <w:ind w:firstLineChars="200" w:firstLine="480"/>
        <w:rPr>
          <w:rFonts w:ascii="仿宋" w:eastAsia="仿宋" w:hAnsi="仿宋" w:cs="仿宋_gb2312" w:hint="eastAsia"/>
          <w:sz w:val="24"/>
          <w:szCs w:val="24"/>
        </w:rPr>
      </w:pPr>
    </w:p>
    <w:p w14:paraId="240BA4EF" w14:textId="6DB1F818" w:rsidR="00EC41EA" w:rsidRPr="001B4579" w:rsidRDefault="00EC41EA" w:rsidP="001B4579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仿宋" w:eastAsia="仿宋" w:hAnsi="仿宋"/>
          <w:sz w:val="24"/>
          <w:szCs w:val="24"/>
        </w:rPr>
      </w:pPr>
      <w:r w:rsidRPr="001B4579">
        <w:rPr>
          <w:rFonts w:ascii="仿宋" w:eastAsia="仿宋" w:hAnsi="仿宋" w:hint="eastAsia"/>
          <w:sz w:val="24"/>
          <w:szCs w:val="24"/>
        </w:rPr>
        <w:t>专业培养方案（1</w:t>
      </w:r>
      <w:r w:rsidRPr="001B4579">
        <w:rPr>
          <w:rFonts w:ascii="仿宋" w:eastAsia="仿宋" w:hAnsi="仿宋"/>
          <w:sz w:val="24"/>
          <w:szCs w:val="24"/>
        </w:rPr>
        <w:t>8</w:t>
      </w:r>
      <w:r w:rsidRPr="001B4579">
        <w:rPr>
          <w:rFonts w:ascii="仿宋" w:eastAsia="仿宋" w:hAnsi="仿宋" w:hint="eastAsia"/>
          <w:sz w:val="24"/>
          <w:szCs w:val="24"/>
        </w:rPr>
        <w:t>学分）</w:t>
      </w:r>
    </w:p>
    <w:p w14:paraId="6DC335D2" w14:textId="77777777" w:rsidR="00EC41EA" w:rsidRPr="001B4579" w:rsidRDefault="00EC41EA" w:rsidP="001B4579">
      <w:pPr>
        <w:pStyle w:val="a3"/>
        <w:spacing w:line="400" w:lineRule="exact"/>
        <w:ind w:left="720" w:firstLineChars="0" w:firstLine="0"/>
        <w:rPr>
          <w:rFonts w:ascii="仿宋" w:eastAsia="仿宋" w:hAnsi="仿宋"/>
          <w:sz w:val="24"/>
          <w:szCs w:val="24"/>
        </w:rPr>
      </w:pPr>
      <w:r w:rsidRPr="001B4579">
        <w:rPr>
          <w:rFonts w:ascii="仿宋" w:eastAsia="仿宋" w:hAnsi="仿宋" w:hint="eastAsia"/>
          <w:sz w:val="24"/>
          <w:szCs w:val="24"/>
        </w:rPr>
        <w:t>共6门课程，总共1</w:t>
      </w:r>
      <w:r w:rsidRPr="001B4579">
        <w:rPr>
          <w:rFonts w:ascii="仿宋" w:eastAsia="仿宋" w:hAnsi="仿宋"/>
          <w:sz w:val="24"/>
          <w:szCs w:val="24"/>
        </w:rPr>
        <w:t>8</w:t>
      </w:r>
      <w:r w:rsidRPr="001B4579">
        <w:rPr>
          <w:rFonts w:ascii="仿宋" w:eastAsia="仿宋" w:hAnsi="仿宋" w:hint="eastAsia"/>
          <w:sz w:val="24"/>
          <w:szCs w:val="24"/>
        </w:rPr>
        <w:t>学分</w:t>
      </w:r>
    </w:p>
    <w:p w14:paraId="74F4A0B0" w14:textId="735685F5" w:rsidR="00EC41EA" w:rsidRPr="001B4579" w:rsidRDefault="00EC41EA" w:rsidP="001B4579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仿宋" w:eastAsia="仿宋" w:hAnsi="仿宋"/>
          <w:sz w:val="24"/>
          <w:szCs w:val="24"/>
        </w:rPr>
      </w:pPr>
      <w:r w:rsidRPr="001B4579">
        <w:rPr>
          <w:rFonts w:ascii="仿宋" w:eastAsia="仿宋" w:hAnsi="仿宋" w:hint="eastAsia"/>
          <w:sz w:val="24"/>
          <w:szCs w:val="24"/>
        </w:rPr>
        <w:t>大三第一学期夯实学生鸿蒙基础，熟悉鸿蒙操作系统的设计思路、构架和特性，构建基础知识体系，掌握鸿蒙开发与应用的基础技术技能：</w:t>
      </w:r>
    </w:p>
    <w:p w14:paraId="67C57340" w14:textId="77777777" w:rsidR="00EC41EA" w:rsidRPr="001B4579" w:rsidRDefault="00EC41EA" w:rsidP="001B4579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仿宋" w:eastAsia="仿宋" w:hAnsi="仿宋" w:cs="仿宋_gb2312"/>
          <w:sz w:val="24"/>
          <w:szCs w:val="24"/>
        </w:rPr>
      </w:pPr>
      <w:r w:rsidRPr="001B4579">
        <w:rPr>
          <w:rFonts w:ascii="仿宋" w:eastAsia="仿宋" w:hAnsi="仿宋" w:cs="仿宋_gb2312" w:hint="eastAsia"/>
          <w:sz w:val="24"/>
          <w:szCs w:val="24"/>
        </w:rPr>
        <w:t>《鸿蒙操作系统》，3学分，4</w:t>
      </w:r>
      <w:r w:rsidRPr="001B4579">
        <w:rPr>
          <w:rFonts w:ascii="仿宋" w:eastAsia="仿宋" w:hAnsi="仿宋" w:cs="仿宋_gb2312"/>
          <w:sz w:val="24"/>
          <w:szCs w:val="24"/>
        </w:rPr>
        <w:t>8</w:t>
      </w:r>
      <w:r w:rsidRPr="001B4579">
        <w:rPr>
          <w:rFonts w:ascii="仿宋" w:eastAsia="仿宋" w:hAnsi="仿宋" w:cs="仿宋_gb2312" w:hint="eastAsia"/>
          <w:sz w:val="24"/>
          <w:szCs w:val="24"/>
        </w:rPr>
        <w:t>学时，3</w:t>
      </w:r>
      <w:r w:rsidRPr="001B4579">
        <w:rPr>
          <w:rFonts w:ascii="仿宋" w:eastAsia="仿宋" w:hAnsi="仿宋" w:cs="仿宋_gb2312"/>
          <w:sz w:val="24"/>
          <w:szCs w:val="24"/>
        </w:rPr>
        <w:t>2</w:t>
      </w:r>
      <w:r w:rsidRPr="001B4579">
        <w:rPr>
          <w:rFonts w:ascii="仿宋" w:eastAsia="仿宋" w:hAnsi="仿宋" w:cs="仿宋_gb2312" w:hint="eastAsia"/>
          <w:sz w:val="24"/>
          <w:szCs w:val="24"/>
        </w:rPr>
        <w:t>理论，1</w:t>
      </w:r>
      <w:r w:rsidRPr="001B4579">
        <w:rPr>
          <w:rFonts w:ascii="仿宋" w:eastAsia="仿宋" w:hAnsi="仿宋" w:cs="仿宋_gb2312"/>
          <w:sz w:val="24"/>
          <w:szCs w:val="24"/>
        </w:rPr>
        <w:t>6</w:t>
      </w:r>
      <w:r w:rsidRPr="001B4579">
        <w:rPr>
          <w:rFonts w:ascii="仿宋" w:eastAsia="仿宋" w:hAnsi="仿宋" w:cs="仿宋_gb2312" w:hint="eastAsia"/>
          <w:sz w:val="24"/>
          <w:szCs w:val="24"/>
        </w:rPr>
        <w:t>实验；</w:t>
      </w:r>
    </w:p>
    <w:p w14:paraId="1CE34D12" w14:textId="77777777" w:rsidR="00EC41EA" w:rsidRPr="001B4579" w:rsidRDefault="00EC41EA" w:rsidP="001B4579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仿宋" w:eastAsia="仿宋" w:hAnsi="仿宋" w:cs="仿宋_gb2312"/>
          <w:sz w:val="24"/>
          <w:szCs w:val="24"/>
        </w:rPr>
      </w:pPr>
      <w:r w:rsidRPr="001B4579">
        <w:rPr>
          <w:rFonts w:ascii="仿宋" w:eastAsia="仿宋" w:hAnsi="仿宋" w:cs="仿宋_gb2312" w:hint="eastAsia"/>
          <w:sz w:val="24"/>
          <w:szCs w:val="24"/>
        </w:rPr>
        <w:t>《鸿蒙北向应用开发基础》，3学分，4</w:t>
      </w:r>
      <w:r w:rsidRPr="001B4579">
        <w:rPr>
          <w:rFonts w:ascii="仿宋" w:eastAsia="仿宋" w:hAnsi="仿宋" w:cs="仿宋_gb2312"/>
          <w:sz w:val="24"/>
          <w:szCs w:val="24"/>
        </w:rPr>
        <w:t>8</w:t>
      </w:r>
      <w:r w:rsidRPr="001B4579">
        <w:rPr>
          <w:rFonts w:ascii="仿宋" w:eastAsia="仿宋" w:hAnsi="仿宋" w:cs="仿宋_gb2312" w:hint="eastAsia"/>
          <w:sz w:val="24"/>
          <w:szCs w:val="24"/>
        </w:rPr>
        <w:t>学时，3</w:t>
      </w:r>
      <w:r w:rsidRPr="001B4579">
        <w:rPr>
          <w:rFonts w:ascii="仿宋" w:eastAsia="仿宋" w:hAnsi="仿宋" w:cs="仿宋_gb2312"/>
          <w:sz w:val="24"/>
          <w:szCs w:val="24"/>
        </w:rPr>
        <w:t>2</w:t>
      </w:r>
      <w:r w:rsidRPr="001B4579">
        <w:rPr>
          <w:rFonts w:ascii="仿宋" w:eastAsia="仿宋" w:hAnsi="仿宋" w:cs="仿宋_gb2312" w:hint="eastAsia"/>
          <w:sz w:val="24"/>
          <w:szCs w:val="24"/>
        </w:rPr>
        <w:t>理论，1</w:t>
      </w:r>
      <w:r w:rsidRPr="001B4579">
        <w:rPr>
          <w:rFonts w:ascii="仿宋" w:eastAsia="仿宋" w:hAnsi="仿宋" w:cs="仿宋_gb2312"/>
          <w:sz w:val="24"/>
          <w:szCs w:val="24"/>
        </w:rPr>
        <w:t>6</w:t>
      </w:r>
      <w:r w:rsidRPr="001B4579">
        <w:rPr>
          <w:rFonts w:ascii="仿宋" w:eastAsia="仿宋" w:hAnsi="仿宋" w:cs="仿宋_gb2312" w:hint="eastAsia"/>
          <w:sz w:val="24"/>
          <w:szCs w:val="24"/>
        </w:rPr>
        <w:t>实验；</w:t>
      </w:r>
    </w:p>
    <w:p w14:paraId="571077D1" w14:textId="77777777" w:rsidR="00EC41EA" w:rsidRPr="001B4579" w:rsidRDefault="00EC41EA" w:rsidP="001B4579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仿宋" w:eastAsia="仿宋" w:hAnsi="仿宋" w:cs="仿宋_gb2312"/>
          <w:sz w:val="24"/>
          <w:szCs w:val="24"/>
        </w:rPr>
      </w:pPr>
      <w:r w:rsidRPr="001B4579">
        <w:rPr>
          <w:rFonts w:ascii="仿宋" w:eastAsia="仿宋" w:hAnsi="仿宋" w:cs="仿宋_gb2312" w:hint="eastAsia"/>
          <w:sz w:val="24"/>
          <w:szCs w:val="24"/>
        </w:rPr>
        <w:t>《鸿蒙南向设备开发基础》，3学分，4</w:t>
      </w:r>
      <w:r w:rsidRPr="001B4579">
        <w:rPr>
          <w:rFonts w:ascii="仿宋" w:eastAsia="仿宋" w:hAnsi="仿宋" w:cs="仿宋_gb2312"/>
          <w:sz w:val="24"/>
          <w:szCs w:val="24"/>
        </w:rPr>
        <w:t>8</w:t>
      </w:r>
      <w:r w:rsidRPr="001B4579">
        <w:rPr>
          <w:rFonts w:ascii="仿宋" w:eastAsia="仿宋" w:hAnsi="仿宋" w:cs="仿宋_gb2312" w:hint="eastAsia"/>
          <w:sz w:val="24"/>
          <w:szCs w:val="24"/>
        </w:rPr>
        <w:t>学时，3</w:t>
      </w:r>
      <w:r w:rsidRPr="001B4579">
        <w:rPr>
          <w:rFonts w:ascii="仿宋" w:eastAsia="仿宋" w:hAnsi="仿宋" w:cs="仿宋_gb2312"/>
          <w:sz w:val="24"/>
          <w:szCs w:val="24"/>
        </w:rPr>
        <w:t>2</w:t>
      </w:r>
      <w:r w:rsidRPr="001B4579">
        <w:rPr>
          <w:rFonts w:ascii="仿宋" w:eastAsia="仿宋" w:hAnsi="仿宋" w:cs="仿宋_gb2312" w:hint="eastAsia"/>
          <w:sz w:val="24"/>
          <w:szCs w:val="24"/>
        </w:rPr>
        <w:t>理论，1</w:t>
      </w:r>
      <w:r w:rsidRPr="001B4579">
        <w:rPr>
          <w:rFonts w:ascii="仿宋" w:eastAsia="仿宋" w:hAnsi="仿宋" w:cs="仿宋_gb2312"/>
          <w:sz w:val="24"/>
          <w:szCs w:val="24"/>
        </w:rPr>
        <w:t>6</w:t>
      </w:r>
      <w:r w:rsidRPr="001B4579">
        <w:rPr>
          <w:rFonts w:ascii="仿宋" w:eastAsia="仿宋" w:hAnsi="仿宋" w:cs="仿宋_gb2312" w:hint="eastAsia"/>
          <w:sz w:val="24"/>
          <w:szCs w:val="24"/>
        </w:rPr>
        <w:t>实验；</w:t>
      </w:r>
    </w:p>
    <w:p w14:paraId="2DD16352" w14:textId="72D2EB11" w:rsidR="00EC41EA" w:rsidRPr="001B4579" w:rsidRDefault="00EC41EA" w:rsidP="001B4579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仿宋" w:eastAsia="仿宋" w:hAnsi="仿宋" w:cs="仿宋_gb2312"/>
          <w:sz w:val="24"/>
          <w:szCs w:val="24"/>
        </w:rPr>
      </w:pPr>
      <w:r w:rsidRPr="001B4579">
        <w:rPr>
          <w:rFonts w:ascii="仿宋" w:eastAsia="仿宋" w:hAnsi="仿宋" w:cs="仿宋_gb2312" w:hint="eastAsia"/>
          <w:sz w:val="24"/>
          <w:szCs w:val="24"/>
        </w:rPr>
        <w:t>大三第二学期重点提升学生鸿蒙开发与应用的技能，培养学生基于鸿蒙操作系统，设计、开发和应用的思维意识：</w:t>
      </w:r>
    </w:p>
    <w:p w14:paraId="54DC04D3" w14:textId="77777777" w:rsidR="00EC41EA" w:rsidRPr="001B4579" w:rsidRDefault="00EC41EA" w:rsidP="001B4579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 w:cs="仿宋_gb2312"/>
          <w:sz w:val="24"/>
          <w:szCs w:val="24"/>
        </w:rPr>
      </w:pPr>
      <w:r w:rsidRPr="001B4579">
        <w:rPr>
          <w:rFonts w:ascii="仿宋" w:eastAsia="仿宋" w:hAnsi="仿宋" w:cs="仿宋_gb2312" w:hint="eastAsia"/>
          <w:sz w:val="24"/>
          <w:szCs w:val="24"/>
        </w:rPr>
        <w:t>《鸿蒙北向应用开发高级》，3学分，4</w:t>
      </w:r>
      <w:r w:rsidRPr="001B4579">
        <w:rPr>
          <w:rFonts w:ascii="仿宋" w:eastAsia="仿宋" w:hAnsi="仿宋" w:cs="仿宋_gb2312"/>
          <w:sz w:val="24"/>
          <w:szCs w:val="24"/>
        </w:rPr>
        <w:t>8</w:t>
      </w:r>
      <w:r w:rsidRPr="001B4579">
        <w:rPr>
          <w:rFonts w:ascii="仿宋" w:eastAsia="仿宋" w:hAnsi="仿宋" w:cs="仿宋_gb2312" w:hint="eastAsia"/>
          <w:sz w:val="24"/>
          <w:szCs w:val="24"/>
        </w:rPr>
        <w:t>学时，3</w:t>
      </w:r>
      <w:r w:rsidRPr="001B4579">
        <w:rPr>
          <w:rFonts w:ascii="仿宋" w:eastAsia="仿宋" w:hAnsi="仿宋" w:cs="仿宋_gb2312"/>
          <w:sz w:val="24"/>
          <w:szCs w:val="24"/>
        </w:rPr>
        <w:t>2</w:t>
      </w:r>
      <w:r w:rsidRPr="001B4579">
        <w:rPr>
          <w:rFonts w:ascii="仿宋" w:eastAsia="仿宋" w:hAnsi="仿宋" w:cs="仿宋_gb2312" w:hint="eastAsia"/>
          <w:sz w:val="24"/>
          <w:szCs w:val="24"/>
        </w:rPr>
        <w:t>理论，1</w:t>
      </w:r>
      <w:r w:rsidRPr="001B4579">
        <w:rPr>
          <w:rFonts w:ascii="仿宋" w:eastAsia="仿宋" w:hAnsi="仿宋" w:cs="仿宋_gb2312"/>
          <w:sz w:val="24"/>
          <w:szCs w:val="24"/>
        </w:rPr>
        <w:t>6</w:t>
      </w:r>
      <w:r w:rsidRPr="001B4579">
        <w:rPr>
          <w:rFonts w:ascii="仿宋" w:eastAsia="仿宋" w:hAnsi="仿宋" w:cs="仿宋_gb2312" w:hint="eastAsia"/>
          <w:sz w:val="24"/>
          <w:szCs w:val="24"/>
        </w:rPr>
        <w:t>实验；</w:t>
      </w:r>
    </w:p>
    <w:p w14:paraId="17B1E9CC" w14:textId="77777777" w:rsidR="00EC41EA" w:rsidRPr="001B4579" w:rsidRDefault="00EC41EA" w:rsidP="001B4579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 w:cs="仿宋_gb2312"/>
          <w:sz w:val="24"/>
          <w:szCs w:val="24"/>
        </w:rPr>
      </w:pPr>
      <w:r w:rsidRPr="001B4579">
        <w:rPr>
          <w:rFonts w:ascii="仿宋" w:eastAsia="仿宋" w:hAnsi="仿宋" w:cs="仿宋_gb2312" w:hint="eastAsia"/>
          <w:sz w:val="24"/>
          <w:szCs w:val="24"/>
        </w:rPr>
        <w:t>《鸿蒙南向设备开发高级》，3学分，4</w:t>
      </w:r>
      <w:r w:rsidRPr="001B4579">
        <w:rPr>
          <w:rFonts w:ascii="仿宋" w:eastAsia="仿宋" w:hAnsi="仿宋" w:cs="仿宋_gb2312"/>
          <w:sz w:val="24"/>
          <w:szCs w:val="24"/>
        </w:rPr>
        <w:t>8</w:t>
      </w:r>
      <w:r w:rsidRPr="001B4579">
        <w:rPr>
          <w:rFonts w:ascii="仿宋" w:eastAsia="仿宋" w:hAnsi="仿宋" w:cs="仿宋_gb2312" w:hint="eastAsia"/>
          <w:sz w:val="24"/>
          <w:szCs w:val="24"/>
        </w:rPr>
        <w:t>学时，3</w:t>
      </w:r>
      <w:r w:rsidRPr="001B4579">
        <w:rPr>
          <w:rFonts w:ascii="仿宋" w:eastAsia="仿宋" w:hAnsi="仿宋" w:cs="仿宋_gb2312"/>
          <w:sz w:val="24"/>
          <w:szCs w:val="24"/>
        </w:rPr>
        <w:t>2</w:t>
      </w:r>
      <w:r w:rsidRPr="001B4579">
        <w:rPr>
          <w:rFonts w:ascii="仿宋" w:eastAsia="仿宋" w:hAnsi="仿宋" w:cs="仿宋_gb2312" w:hint="eastAsia"/>
          <w:sz w:val="24"/>
          <w:szCs w:val="24"/>
        </w:rPr>
        <w:t>理论，1</w:t>
      </w:r>
      <w:r w:rsidRPr="001B4579">
        <w:rPr>
          <w:rFonts w:ascii="仿宋" w:eastAsia="仿宋" w:hAnsi="仿宋" w:cs="仿宋_gb2312"/>
          <w:sz w:val="24"/>
          <w:szCs w:val="24"/>
        </w:rPr>
        <w:t>6</w:t>
      </w:r>
      <w:r w:rsidRPr="001B4579">
        <w:rPr>
          <w:rFonts w:ascii="仿宋" w:eastAsia="仿宋" w:hAnsi="仿宋" w:cs="仿宋_gb2312" w:hint="eastAsia"/>
          <w:sz w:val="24"/>
          <w:szCs w:val="24"/>
        </w:rPr>
        <w:t>实验；</w:t>
      </w:r>
    </w:p>
    <w:p w14:paraId="1F62F41A" w14:textId="77777777" w:rsidR="00EC41EA" w:rsidRPr="001B4579" w:rsidRDefault="00EC41EA" w:rsidP="001B4579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/>
          <w:sz w:val="24"/>
          <w:szCs w:val="24"/>
        </w:rPr>
      </w:pPr>
      <w:r w:rsidRPr="001B4579">
        <w:rPr>
          <w:rFonts w:ascii="仿宋" w:eastAsia="仿宋" w:hAnsi="仿宋" w:cs="仿宋_gb2312" w:hint="eastAsia"/>
          <w:sz w:val="24"/>
          <w:szCs w:val="24"/>
        </w:rPr>
        <w:t>《鸿蒙创新应用项目实战》，3学分，4</w:t>
      </w:r>
      <w:r w:rsidRPr="001B4579">
        <w:rPr>
          <w:rFonts w:ascii="仿宋" w:eastAsia="仿宋" w:hAnsi="仿宋" w:cs="仿宋_gb2312"/>
          <w:sz w:val="24"/>
          <w:szCs w:val="24"/>
        </w:rPr>
        <w:t>8</w:t>
      </w:r>
      <w:r w:rsidRPr="001B4579">
        <w:rPr>
          <w:rFonts w:ascii="仿宋" w:eastAsia="仿宋" w:hAnsi="仿宋" w:cs="仿宋_gb2312" w:hint="eastAsia"/>
          <w:sz w:val="24"/>
          <w:szCs w:val="24"/>
        </w:rPr>
        <w:t>学时，</w:t>
      </w:r>
      <w:r w:rsidRPr="001B4579">
        <w:rPr>
          <w:rFonts w:ascii="仿宋" w:eastAsia="仿宋" w:hAnsi="仿宋" w:cs="仿宋_gb2312"/>
          <w:sz w:val="24"/>
          <w:szCs w:val="24"/>
        </w:rPr>
        <w:t>48</w:t>
      </w:r>
      <w:r w:rsidRPr="001B4579">
        <w:rPr>
          <w:rFonts w:ascii="仿宋" w:eastAsia="仿宋" w:hAnsi="仿宋" w:cs="仿宋_gb2312" w:hint="eastAsia"/>
          <w:sz w:val="24"/>
          <w:szCs w:val="24"/>
        </w:rPr>
        <w:t>实践</w:t>
      </w:r>
    </w:p>
    <w:p w14:paraId="4C28598E" w14:textId="6B8CDCC8" w:rsidR="00EC41EA" w:rsidRPr="001B4579" w:rsidRDefault="00EC41EA" w:rsidP="001B4579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仿宋" w:eastAsia="仿宋" w:hAnsi="仿宋"/>
          <w:sz w:val="24"/>
          <w:szCs w:val="24"/>
        </w:rPr>
      </w:pPr>
      <w:r w:rsidRPr="001B4579">
        <w:rPr>
          <w:rFonts w:ascii="仿宋" w:eastAsia="仿宋" w:hAnsi="仿宋" w:hint="eastAsia"/>
          <w:sz w:val="24"/>
          <w:szCs w:val="24"/>
        </w:rPr>
        <w:t>证书</w:t>
      </w:r>
    </w:p>
    <w:p w14:paraId="430070BB" w14:textId="77777777" w:rsidR="00EC41EA" w:rsidRPr="001B4579" w:rsidRDefault="00EC41EA" w:rsidP="001B4579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B4579">
        <w:rPr>
          <w:rFonts w:ascii="仿宋" w:eastAsia="仿宋" w:hAnsi="仿宋" w:hint="eastAsia"/>
          <w:sz w:val="24"/>
          <w:szCs w:val="24"/>
        </w:rPr>
        <w:t>完成所有的学分，各课程考试通过后，可获微专业结业证书。</w:t>
      </w:r>
    </w:p>
    <w:p w14:paraId="080B91C5" w14:textId="63BE4225" w:rsidR="00EC41EA" w:rsidRPr="001B4579" w:rsidRDefault="00EC41EA" w:rsidP="001B4579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B4579">
        <w:rPr>
          <w:rFonts w:ascii="仿宋" w:eastAsia="仿宋" w:hAnsi="仿宋" w:hint="eastAsia"/>
          <w:sz w:val="24"/>
          <w:szCs w:val="24"/>
        </w:rPr>
        <w:t>学生</w:t>
      </w:r>
      <w:r w:rsidR="00647504">
        <w:rPr>
          <w:rFonts w:ascii="仿宋" w:eastAsia="仿宋" w:hAnsi="仿宋" w:hint="eastAsia"/>
          <w:sz w:val="24"/>
          <w:szCs w:val="24"/>
        </w:rPr>
        <w:t>通过课程的学习，</w:t>
      </w:r>
      <w:r w:rsidRPr="001B4579">
        <w:rPr>
          <w:rFonts w:ascii="仿宋" w:eastAsia="仿宋" w:hAnsi="仿宋" w:hint="eastAsia"/>
          <w:sz w:val="24"/>
          <w:szCs w:val="24"/>
        </w:rPr>
        <w:t>可</w:t>
      </w:r>
      <w:r w:rsidR="001B4579" w:rsidRPr="001B4579">
        <w:rPr>
          <w:rFonts w:ascii="仿宋" w:eastAsia="仿宋" w:hAnsi="仿宋" w:hint="eastAsia"/>
          <w:sz w:val="24"/>
          <w:szCs w:val="24"/>
        </w:rPr>
        <w:t>自愿</w:t>
      </w:r>
      <w:r w:rsidRPr="001B4579">
        <w:rPr>
          <w:rFonts w:ascii="仿宋" w:eastAsia="仿宋" w:hAnsi="仿宋" w:hint="eastAsia"/>
          <w:sz w:val="24"/>
          <w:szCs w:val="24"/>
        </w:rPr>
        <w:t>报名参加</w:t>
      </w:r>
      <w:r w:rsidR="001B4579" w:rsidRPr="001B4579">
        <w:rPr>
          <w:rFonts w:ascii="仿宋" w:eastAsia="仿宋" w:hAnsi="仿宋" w:hint="eastAsia"/>
          <w:sz w:val="24"/>
          <w:szCs w:val="24"/>
        </w:rPr>
        <w:t>获取华为相关认证：</w:t>
      </w:r>
    </w:p>
    <w:p w14:paraId="4BCA56B5" w14:textId="77777777" w:rsidR="00EC41EA" w:rsidRPr="001B4579" w:rsidRDefault="00EC41EA" w:rsidP="001B4579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仿宋" w:eastAsia="仿宋" w:hAnsi="仿宋"/>
          <w:sz w:val="24"/>
          <w:szCs w:val="24"/>
        </w:rPr>
      </w:pPr>
      <w:r w:rsidRPr="001B4579">
        <w:rPr>
          <w:rFonts w:ascii="仿宋" w:eastAsia="仿宋" w:hAnsi="仿宋"/>
          <w:sz w:val="24"/>
          <w:szCs w:val="24"/>
        </w:rPr>
        <w:t>HCIA-HarmonyOS Device Developer （H14-221）</w:t>
      </w:r>
    </w:p>
    <w:p w14:paraId="59D143F1" w14:textId="29AAEF38" w:rsidR="00EC41EA" w:rsidRDefault="00EC41EA" w:rsidP="001B4579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仿宋" w:eastAsia="仿宋" w:hAnsi="仿宋"/>
          <w:sz w:val="24"/>
          <w:szCs w:val="24"/>
        </w:rPr>
      </w:pPr>
      <w:r w:rsidRPr="001B4579">
        <w:rPr>
          <w:rFonts w:ascii="仿宋" w:eastAsia="仿宋" w:hAnsi="仿宋"/>
          <w:sz w:val="24"/>
          <w:szCs w:val="24"/>
        </w:rPr>
        <w:t>HCIA-HarmonyOS Application Developer （H14-211）</w:t>
      </w:r>
    </w:p>
    <w:p w14:paraId="5A127BCC" w14:textId="77777777" w:rsidR="003E46CA" w:rsidRPr="003E46CA" w:rsidRDefault="003E46CA" w:rsidP="003E46CA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仿宋" w:eastAsia="仿宋" w:hAnsi="仿宋"/>
          <w:sz w:val="24"/>
          <w:szCs w:val="24"/>
        </w:rPr>
      </w:pPr>
      <w:r w:rsidRPr="003E46CA">
        <w:rPr>
          <w:rFonts w:ascii="仿宋" w:eastAsia="仿宋" w:hAnsi="仿宋" w:hint="eastAsia"/>
          <w:sz w:val="24"/>
          <w:szCs w:val="24"/>
        </w:rPr>
        <w:t>报名与收费</w:t>
      </w:r>
    </w:p>
    <w:p w14:paraId="122431F4" w14:textId="6B96D8E6" w:rsidR="003E46CA" w:rsidRPr="006779A9" w:rsidRDefault="003E46CA" w:rsidP="003E46CA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6779A9">
        <w:rPr>
          <w:rFonts w:ascii="仿宋" w:eastAsia="仿宋" w:hAnsi="仿宋" w:hint="eastAsia"/>
          <w:sz w:val="24"/>
          <w:szCs w:val="24"/>
        </w:rPr>
        <w:t>学费</w:t>
      </w:r>
      <w:r>
        <w:rPr>
          <w:rFonts w:ascii="仿宋" w:eastAsia="仿宋" w:hAnsi="仿宋"/>
          <w:sz w:val="24"/>
          <w:szCs w:val="24"/>
        </w:rPr>
        <w:t>20</w:t>
      </w:r>
      <w:r w:rsidRPr="006779A9">
        <w:rPr>
          <w:rFonts w:ascii="仿宋" w:eastAsia="仿宋" w:hAnsi="仿宋"/>
          <w:sz w:val="24"/>
          <w:szCs w:val="24"/>
        </w:rPr>
        <w:t>0</w:t>
      </w:r>
      <w:r w:rsidRPr="006779A9">
        <w:rPr>
          <w:rFonts w:ascii="仿宋" w:eastAsia="仿宋" w:hAnsi="仿宋" w:hint="eastAsia"/>
          <w:sz w:val="24"/>
          <w:szCs w:val="24"/>
        </w:rPr>
        <w:t>元/学分；如需参与华为H</w:t>
      </w:r>
      <w:r w:rsidRPr="006779A9">
        <w:rPr>
          <w:rFonts w:ascii="仿宋" w:eastAsia="仿宋" w:hAnsi="仿宋"/>
          <w:sz w:val="24"/>
          <w:szCs w:val="24"/>
        </w:rPr>
        <w:t>CIA</w:t>
      </w:r>
      <w:r w:rsidRPr="006779A9">
        <w:rPr>
          <w:rFonts w:ascii="仿宋" w:eastAsia="仿宋" w:hAnsi="仿宋" w:hint="eastAsia"/>
          <w:sz w:val="24"/>
          <w:szCs w:val="24"/>
        </w:rPr>
        <w:t>认证，需另支付认证的考试费用。</w:t>
      </w:r>
    </w:p>
    <w:p w14:paraId="0D5BD910" w14:textId="77777777" w:rsidR="003E46CA" w:rsidRPr="003E46CA" w:rsidRDefault="003E46CA" w:rsidP="003E46CA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sectPr w:rsidR="003E46CA" w:rsidRPr="003E4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7DC3"/>
    <w:multiLevelType w:val="hybridMultilevel"/>
    <w:tmpl w:val="A02E9A02"/>
    <w:lvl w:ilvl="0" w:tplc="905CC3A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2C06590"/>
    <w:multiLevelType w:val="hybridMultilevel"/>
    <w:tmpl w:val="380CAD88"/>
    <w:lvl w:ilvl="0" w:tplc="FFFFFFFF">
      <w:start w:val="1"/>
      <w:numFmt w:val="decimal"/>
      <w:lvlText w:val="（%1）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1344632"/>
    <w:multiLevelType w:val="hybridMultilevel"/>
    <w:tmpl w:val="68723C54"/>
    <w:lvl w:ilvl="0" w:tplc="FFFFFFFF">
      <w:start w:val="1"/>
      <w:numFmt w:val="decimal"/>
      <w:lvlText w:val="（%1）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2076D33"/>
    <w:multiLevelType w:val="hybridMultilevel"/>
    <w:tmpl w:val="C3CE30A6"/>
    <w:lvl w:ilvl="0" w:tplc="BC1068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C3F75A9"/>
    <w:multiLevelType w:val="hybridMultilevel"/>
    <w:tmpl w:val="93826124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5" w15:restartNumberingAfterBreak="0">
    <w:nsid w:val="54A455D2"/>
    <w:multiLevelType w:val="hybridMultilevel"/>
    <w:tmpl w:val="8E8C1122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D6704A3"/>
    <w:multiLevelType w:val="hybridMultilevel"/>
    <w:tmpl w:val="B56EE6AA"/>
    <w:lvl w:ilvl="0" w:tplc="CF1E58F2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42672775">
    <w:abstractNumId w:val="3"/>
  </w:num>
  <w:num w:numId="2" w16cid:durableId="1054737410">
    <w:abstractNumId w:val="1"/>
  </w:num>
  <w:num w:numId="3" w16cid:durableId="48501326">
    <w:abstractNumId w:val="2"/>
  </w:num>
  <w:num w:numId="4" w16cid:durableId="20475754">
    <w:abstractNumId w:val="4"/>
  </w:num>
  <w:num w:numId="5" w16cid:durableId="1374764838">
    <w:abstractNumId w:val="6"/>
  </w:num>
  <w:num w:numId="6" w16cid:durableId="1572691187">
    <w:abstractNumId w:val="0"/>
  </w:num>
  <w:num w:numId="7" w16cid:durableId="719743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D9"/>
    <w:rsid w:val="001B4579"/>
    <w:rsid w:val="003E46CA"/>
    <w:rsid w:val="00461BC3"/>
    <w:rsid w:val="00647504"/>
    <w:rsid w:val="0067103B"/>
    <w:rsid w:val="007452CC"/>
    <w:rsid w:val="009558B8"/>
    <w:rsid w:val="00A656D9"/>
    <w:rsid w:val="00CF1021"/>
    <w:rsid w:val="00E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2454"/>
  <w15:chartTrackingRefBased/>
  <w15:docId w15:val="{E715123D-E204-4AFA-8673-0DED823F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1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297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3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zhiming</dc:creator>
  <cp:keywords/>
  <dc:description/>
  <cp:lastModifiedBy>zhiming</cp:lastModifiedBy>
  <cp:revision>8</cp:revision>
  <dcterms:created xsi:type="dcterms:W3CDTF">2023-07-04T02:31:00Z</dcterms:created>
  <dcterms:modified xsi:type="dcterms:W3CDTF">2023-07-04T04:04:00Z</dcterms:modified>
</cp:coreProperties>
</file>