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7" w:rsidRDefault="002F0917" w:rsidP="002F0917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</w:p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一、2019年度清云奖（10人）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3760"/>
        <w:gridCol w:w="3750"/>
      </w:tblGrid>
      <w:tr w:rsidR="002F0917" w:rsidTr="002F0917">
        <w:trPr>
          <w:trHeight w:val="6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" w:eastAsia="仿宋" w:hAnsi="仿宋" w:cs="华文仿宋" w:hint="default"/>
                <w:sz w:val="28"/>
                <w:szCs w:val="28"/>
                <w:lang w:bidi="ar"/>
              </w:rPr>
              <w:t>人事组织处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施荣瑜</w:t>
            </w:r>
            <w:proofErr w:type="gramEnd"/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徐巍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" w:eastAsia="仿宋" w:hAnsi="仿宋" w:cs="华文仿宋" w:hint="default"/>
                <w:sz w:val="28"/>
                <w:szCs w:val="28"/>
                <w:lang w:bidi="ar"/>
              </w:rPr>
              <w:t>教务处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周荣玲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尹卫华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张迪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珠宝学院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陈征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职业技术学院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潘明芸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石潇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王慧</w:t>
            </w:r>
          </w:p>
        </w:tc>
      </w:tr>
      <w:tr w:rsidR="002F0917" w:rsidTr="002F0917">
        <w:trPr>
          <w:trHeight w:val="28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马可可</w:t>
            </w:r>
          </w:p>
        </w:tc>
      </w:tr>
    </w:tbl>
    <w:p w:rsidR="002F0917" w:rsidRDefault="002F0917" w:rsidP="002F0917">
      <w:pPr>
        <w:rPr>
          <w:rFonts w:ascii="仿宋" w:eastAsia="仿宋" w:hAnsi="仿宋" w:hint="eastAsia"/>
          <w:sz w:val="28"/>
          <w:szCs w:val="28"/>
        </w:rPr>
      </w:pPr>
    </w:p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二、2019年度优秀系主任（10人）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53"/>
        <w:gridCol w:w="3850"/>
      </w:tblGrid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汤美娜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李培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张迪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刘彬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新闻传播学院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张建民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展召敏</w:t>
            </w:r>
            <w:proofErr w:type="gramEnd"/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刘潇滢</w:t>
            </w:r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珠宝学院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李亭雨</w:t>
            </w:r>
            <w:proofErr w:type="gramEnd"/>
          </w:p>
        </w:tc>
      </w:tr>
      <w:tr w:rsidR="002F0917" w:rsidTr="002F0917">
        <w:trPr>
          <w:trHeight w:val="5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职业技术学院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詹文娴</w:t>
            </w:r>
          </w:p>
        </w:tc>
      </w:tr>
    </w:tbl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</w:p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三、2019年度优秀教学奖（25人）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6"/>
        <w:gridCol w:w="3958"/>
        <w:gridCol w:w="2838"/>
      </w:tblGrid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史君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新闻传播学院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刘晓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罗咪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孔辉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刘海洋</w:t>
            </w:r>
          </w:p>
        </w:tc>
      </w:tr>
      <w:tr w:rsidR="002F0917" w:rsidTr="002F0917">
        <w:trPr>
          <w:trHeight w:val="43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高枫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蒋成凤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刘彬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珠宝学院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杨天畅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陈苏婷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张江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张贝</w:t>
            </w: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贝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高夏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学前教育系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肖晶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唐娜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陈银春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新闻传播学院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杨晓丽</w:t>
            </w:r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陈劲</w:t>
            </w:r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徐敬红</w:t>
            </w:r>
            <w:proofErr w:type="gramEnd"/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职业技术学院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孙梅</w:t>
            </w:r>
            <w:proofErr w:type="gramEnd"/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商学院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钱倩</w:t>
            </w:r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信息技术学院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赵正德</w:t>
            </w:r>
          </w:p>
        </w:tc>
      </w:tr>
      <w:tr w:rsidR="002F0917" w:rsidTr="002F0917">
        <w:trPr>
          <w:trHeight w:val="390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机电学院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赵亮</w:t>
            </w:r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职业技术学院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李滨</w:t>
            </w:r>
            <w:proofErr w:type="gramStart"/>
            <w:r>
              <w:rPr>
                <w:rFonts w:ascii="仿宋" w:eastAsia="仿宋" w:hAnsi="仿宋" w:cs="华文仿宋" w:hint="eastAsia"/>
                <w:sz w:val="28"/>
                <w:szCs w:val="28"/>
              </w:rPr>
              <w:t>滨</w:t>
            </w:r>
            <w:proofErr w:type="gramEnd"/>
          </w:p>
        </w:tc>
      </w:tr>
      <w:tr w:rsidR="002F0917" w:rsidTr="002F0917">
        <w:trPr>
          <w:trHeight w:val="405"/>
          <w:jc w:val="center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珠宝学院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7" w:rsidRDefault="002F0917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陈征</w:t>
            </w:r>
          </w:p>
        </w:tc>
      </w:tr>
    </w:tbl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</w:p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四、2019年度优秀辅导员（10人）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3961"/>
        <w:gridCol w:w="3013"/>
      </w:tblGrid>
      <w:tr w:rsidR="002F0917" w:rsidTr="002F0917">
        <w:trPr>
          <w:trHeight w:val="44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姓名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章连英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陈传宝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俞海燕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徐伟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信息技术学院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高祺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马秀娟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新闻传播学院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吴珍</w:t>
            </w: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珍</w:t>
            </w:r>
            <w:proofErr w:type="gramEnd"/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职业技术学院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赵君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珠宝学院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李晶晶</w:t>
            </w:r>
          </w:p>
        </w:tc>
      </w:tr>
      <w:tr w:rsidR="002F0917" w:rsidTr="002F0917">
        <w:trPr>
          <w:trHeight w:val="45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17" w:rsidRDefault="002F0917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马璐璐</w:t>
            </w:r>
          </w:p>
        </w:tc>
      </w:tr>
    </w:tbl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</w:p>
    <w:p w:rsidR="002F0917" w:rsidRDefault="002F0917" w:rsidP="002F0917">
      <w:pPr>
        <w:ind w:firstLineChars="200" w:firstLine="64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五、2019年度教职工雷锋奖（3人）</w:t>
      </w:r>
    </w:p>
    <w:tbl>
      <w:tblPr>
        <w:tblpPr w:leftFromText="180" w:rightFromText="180" w:vertAnchor="text" w:horzAnchor="margin" w:tblpY="168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3881"/>
        <w:gridCol w:w="3584"/>
      </w:tblGrid>
      <w:tr w:rsidR="002F0917" w:rsidTr="002F0917">
        <w:trPr>
          <w:trHeight w:val="6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pStyle w:val="a3"/>
              <w:spacing w:before="0" w:after="0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序号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pStyle w:val="a3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学院（部门）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  <w:hideMark/>
          </w:tcPr>
          <w:p w:rsidR="002F0917" w:rsidRDefault="002F0917">
            <w:pPr>
              <w:pStyle w:val="a3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姓名</w:t>
            </w:r>
          </w:p>
        </w:tc>
      </w:tr>
      <w:tr w:rsidR="002F0917" w:rsidTr="002F0917">
        <w:trPr>
          <w:trHeight w:val="63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17" w:rsidRDefault="002F0917">
            <w:pPr>
              <w:pStyle w:val="a3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陈传宝</w:t>
            </w:r>
          </w:p>
        </w:tc>
      </w:tr>
      <w:tr w:rsidR="002F0917" w:rsidTr="002F0917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17" w:rsidRDefault="002F0917">
            <w:pPr>
              <w:pStyle w:val="a3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潘铭杰</w:t>
            </w:r>
          </w:p>
        </w:tc>
      </w:tr>
      <w:tr w:rsidR="002F0917" w:rsidTr="002F0917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17" w:rsidRDefault="002F0917">
            <w:pPr>
              <w:pStyle w:val="a3"/>
              <w:ind w:left="0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教育服务公司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7" w:rsidRDefault="002F09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闾</w:t>
            </w:r>
            <w:proofErr w:type="gramEnd"/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  <w:lang w:bidi="ar"/>
              </w:rPr>
              <w:t>邱凤仙</w:t>
            </w:r>
          </w:p>
        </w:tc>
      </w:tr>
    </w:tbl>
    <w:p w:rsidR="00860E75" w:rsidRDefault="00860E75">
      <w:bookmarkStart w:id="0" w:name="_GoBack"/>
      <w:bookmarkEnd w:id="0"/>
    </w:p>
    <w:sectPr w:rsidR="0086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2D"/>
    <w:rsid w:val="002F0917"/>
    <w:rsid w:val="0068672D"/>
    <w:rsid w:val="0086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1"/>
    <w:unhideWhenUsed/>
    <w:qFormat/>
    <w:rsid w:val="002F0917"/>
    <w:pPr>
      <w:widowControl/>
      <w:spacing w:before="120" w:after="120" w:line="276" w:lineRule="auto"/>
      <w:ind w:left="360"/>
      <w:jc w:val="left"/>
    </w:pPr>
    <w:rPr>
      <w:rFonts w:ascii="Microsoft YaHei UI" w:eastAsia="Microsoft YaHei UI" w:hAnsi="Microsoft YaHei UI"/>
      <w:spacing w:val="4"/>
      <w:kern w:val="0"/>
      <w:sz w:val="22"/>
      <w:szCs w:val="20"/>
    </w:rPr>
  </w:style>
  <w:style w:type="character" w:customStyle="1" w:styleId="font31">
    <w:name w:val="font31"/>
    <w:rsid w:val="002F0917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1"/>
    <w:unhideWhenUsed/>
    <w:qFormat/>
    <w:rsid w:val="002F0917"/>
    <w:pPr>
      <w:widowControl/>
      <w:spacing w:before="120" w:after="120" w:line="276" w:lineRule="auto"/>
      <w:ind w:left="360"/>
      <w:jc w:val="left"/>
    </w:pPr>
    <w:rPr>
      <w:rFonts w:ascii="Microsoft YaHei UI" w:eastAsia="Microsoft YaHei UI" w:hAnsi="Microsoft YaHei UI"/>
      <w:spacing w:val="4"/>
      <w:kern w:val="0"/>
      <w:sz w:val="22"/>
      <w:szCs w:val="20"/>
    </w:rPr>
  </w:style>
  <w:style w:type="character" w:customStyle="1" w:styleId="font31">
    <w:name w:val="font31"/>
    <w:rsid w:val="002F0917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2020-01-22T12:59:00Z</dcterms:created>
  <dcterms:modified xsi:type="dcterms:W3CDTF">2020-01-22T12:59:00Z</dcterms:modified>
</cp:coreProperties>
</file>